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SURAT KETERANGAN KEMAJUAN PROPOSAL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-564514</wp:posOffset>
                </wp:positionV>
                <wp:extent cx="774700" cy="29210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3B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-564514</wp:posOffset>
                </wp:positionV>
                <wp:extent cx="774700" cy="29210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Assalamu’alaykum Warahmatullahi Wabarakatuh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Yang bertanda tangan dibawah ini Dosen Pembimbing Skripsi mahasiswa berikut :</w:t>
      </w:r>
    </w:p>
    <w:p w:rsidR="00000000" w:rsidDel="00000000" w:rsidP="00000000" w:rsidRDefault="00000000" w:rsidRPr="00000000" w14:paraId="00000006">
      <w:pPr>
        <w:shd w:fill="ffffff" w:val="clear"/>
        <w:spacing w:before="120"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Nama</w:t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Prodi</w:t>
        <w:tab/>
        <w:tab/>
        <w:tab/>
        <w:t xml:space="preserve">: Sarjana Farmasi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Judul Skripsi/TA</w:t>
        <w:tab/>
        <w:t xml:space="preserve">: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Menerangkan bahwa mahasiswa tersebut sudah selesai bimbingan Proposal Skripsi dan hingga saat ini telah sampai tahap penulisan BAB III.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Demikian Surat keterangan ini dibuat sebagai persyaratan Seminar Proposal Skripsi.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Wassalamu’alaykum Warahmatullahi Wabarakatuh.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4320" w:firstLine="72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Wonosobo, ……………….. 202…</w:t>
      </w:r>
    </w:p>
    <w:p w:rsidR="00000000" w:rsidDel="00000000" w:rsidP="00000000" w:rsidRDefault="00000000" w:rsidRPr="00000000" w14:paraId="00000012">
      <w:pPr>
        <w:shd w:fill="ffffff" w:val="clear"/>
        <w:ind w:left="4320" w:firstLine="72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96"/>
        <w:gridCol w:w="4530"/>
        <w:tblGridChange w:id="0">
          <w:tblGrid>
            <w:gridCol w:w="4496"/>
            <w:gridCol w:w="4530"/>
          </w:tblGrid>
        </w:tblGridChange>
      </w:tblGrid>
      <w:tr>
        <w:trPr>
          <w:cantSplit w:val="0"/>
          <w:trHeight w:val="224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I,</w:t>
            </w:r>
          </w:p>
          <w:p w:rsidR="00000000" w:rsidDel="00000000" w:rsidP="00000000" w:rsidRDefault="00000000" w:rsidRPr="00000000" w14:paraId="00000014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14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1A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NIDN: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II,</w:t>
            </w:r>
          </w:p>
          <w:p w:rsidR="00000000" w:rsidDel="00000000" w:rsidP="00000000" w:rsidRDefault="00000000" w:rsidRPr="00000000" w14:paraId="0000001D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-114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23">
            <w:pPr>
              <w:ind w:right="-114"/>
              <w:jc w:val="center"/>
              <w:rPr>
                <w:rFonts w:ascii="Georgia" w:cs="Georgia" w:eastAsia="Georgia" w:hAnsi="Georgia"/>
                <w:b w:val="1"/>
                <w:i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NIDN: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line="276" w:lineRule="auto"/>
        <w:jc w:val="center"/>
        <w:rPr>
          <w:rFonts w:ascii="Georgia" w:cs="Georgia" w:eastAsia="Georgia" w:hAnsi="Georgia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570"/>
        </w:tabs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0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-908049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1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MazHvES0rPwmqBLNNLTWBeRGQ==">CgMxLjA4AHIhMVNiZlp2bXhUS2h6TzU0eTF1Tm1NSmlDSWNJNTJ4NDRR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2025-10-17T02:25:00Z</dcterms:created>
  <dc:creator>Alfira Anggita</dc:creator>
</cp:coreProperties>
</file>